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F1" w:rsidRPr="00B73CF1" w:rsidRDefault="00B73CF1" w:rsidP="00B73CF1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</w:pPr>
      <w:r w:rsidRPr="00B73CF1">
        <w:rPr>
          <w:rFonts w:ascii="Arial" w:eastAsia="Times New Roman" w:hAnsi="Arial" w:cs="Arial"/>
          <w:b/>
          <w:bCs/>
          <w:color w:val="E31E24"/>
          <w:kern w:val="36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</w:t>
      </w:r>
    </w:p>
    <w:p w:rsidR="00B73CF1" w:rsidRPr="00B73CF1" w:rsidRDefault="00B73CF1" w:rsidP="00B73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Доступ к информационным системам и электронным образовательным ресурсам</w:t>
      </w:r>
    </w:p>
    <w:p w:rsidR="00B73CF1" w:rsidRPr="00B73CF1" w:rsidRDefault="00B73CF1" w:rsidP="00B73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  <w:t>Государственная информационная система "Портал государственных услуг Российской Федерации" </w:t>
      </w:r>
      <w:hyperlink r:id="rId6" w:tgtFrame="_blank" w:history="1">
        <w:r w:rsidRPr="00B73CF1">
          <w:rPr>
            <w:rFonts w:ascii="Trebuchet MS" w:eastAsia="Times New Roman" w:hAnsi="Trebuchet MS" w:cs="Arial"/>
            <w:color w:val="000000"/>
            <w:sz w:val="21"/>
            <w:szCs w:val="21"/>
            <w:u w:val="single"/>
            <w:lang w:eastAsia="ru-RU"/>
          </w:rPr>
          <w:t>http://www.gosuslugi.ru</w:t>
        </w:r>
      </w:hyperlink>
    </w:p>
    <w:p w:rsidR="00B73CF1" w:rsidRPr="00B73CF1" w:rsidRDefault="00B73CF1" w:rsidP="00B73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  <w:t>Государственная информационная система "Интернет-портал государственных и муниципальных услуг Нижегородской области" </w:t>
      </w:r>
      <w:hyperlink r:id="rId7" w:tgtFrame="_blank" w:history="1">
        <w:r w:rsidRPr="00B73CF1">
          <w:rPr>
            <w:rFonts w:ascii="Trebuchet MS" w:eastAsia="Times New Roman" w:hAnsi="Trebuchet MS" w:cs="Arial"/>
            <w:color w:val="BB6060"/>
            <w:sz w:val="21"/>
            <w:szCs w:val="21"/>
            <w:u w:val="single"/>
            <w:lang w:eastAsia="ru-RU"/>
          </w:rPr>
          <w:t>http://gu.nnov.ru</w:t>
        </w:r>
      </w:hyperlink>
    </w:p>
    <w:p w:rsidR="00B73CF1" w:rsidRPr="00B73CF1" w:rsidRDefault="00B73CF1" w:rsidP="00B73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  <w:t>Государственная информационная система "Портал государственных и муниципальных услуг в сфере образования Нижегородской области" </w:t>
      </w:r>
      <w:hyperlink r:id="rId8" w:tgtFrame="_blank" w:history="1">
        <w:r w:rsidRPr="00B73CF1">
          <w:rPr>
            <w:rFonts w:ascii="Trebuchet MS" w:eastAsia="Times New Roman" w:hAnsi="Trebuchet MS" w:cs="Arial"/>
            <w:color w:val="FF7A00"/>
            <w:sz w:val="21"/>
            <w:szCs w:val="21"/>
            <w:u w:val="single"/>
            <w:lang w:eastAsia="ru-RU"/>
          </w:rPr>
          <w:t>https://gounn.ru</w:t>
        </w:r>
      </w:hyperlink>
    </w:p>
    <w:p w:rsidR="00B73CF1" w:rsidRPr="00B73CF1" w:rsidRDefault="00B73CF1" w:rsidP="00B73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  <w:t>Государственная информационная система "Федеральный сайт развития образования" </w:t>
      </w:r>
      <w:hyperlink r:id="rId9" w:tgtFrame="_blank" w:history="1">
        <w:r w:rsidRPr="00B73CF1">
          <w:rPr>
            <w:rFonts w:ascii="Trebuchet MS" w:eastAsia="Times New Roman" w:hAnsi="Trebuchet MS" w:cs="Arial"/>
            <w:color w:val="BB6060"/>
            <w:sz w:val="21"/>
            <w:szCs w:val="21"/>
            <w:u w:val="single"/>
            <w:lang w:eastAsia="ru-RU"/>
          </w:rPr>
          <w:t>http://www.firo.ru</w:t>
        </w:r>
      </w:hyperlink>
    </w:p>
    <w:p w:rsidR="00B73CF1" w:rsidRPr="00B73CF1" w:rsidRDefault="00B73CF1" w:rsidP="00B73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Trebuchet MS" w:eastAsia="Times New Roman" w:hAnsi="Trebuchet MS" w:cs="Arial"/>
          <w:color w:val="444444"/>
          <w:sz w:val="21"/>
          <w:szCs w:val="21"/>
          <w:lang w:eastAsia="ru-RU"/>
        </w:rPr>
        <w:t>Государственная информационная система "Нижегородский институт развития образования" http://</w:t>
      </w:r>
      <w:hyperlink r:id="rId10" w:tgtFrame="_blank" w:history="1">
        <w:r w:rsidRPr="00B73CF1">
          <w:rPr>
            <w:rFonts w:ascii="Trebuchet MS" w:eastAsia="Times New Roman" w:hAnsi="Trebuchet MS" w:cs="Arial"/>
            <w:color w:val="BB6060"/>
            <w:sz w:val="21"/>
            <w:szCs w:val="21"/>
            <w:u w:val="single"/>
            <w:lang w:eastAsia="ru-RU"/>
          </w:rPr>
          <w:t>niro.nnov.ru</w:t>
        </w:r>
      </w:hyperlink>
    </w:p>
    <w:p w:rsidR="00B73CF1" w:rsidRPr="00B73CF1" w:rsidRDefault="00B73CF1" w:rsidP="00B73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Arial" w:eastAsia="Times New Roman" w:hAnsi="Arial" w:cs="Arial"/>
          <w:color w:val="000080"/>
          <w:sz w:val="20"/>
          <w:szCs w:val="20"/>
          <w:u w:val="single"/>
          <w:shd w:val="clear" w:color="auto" w:fill="E6E6FA"/>
          <w:lang w:eastAsia="ru-RU"/>
        </w:rPr>
        <w:t>Показатели информатизации образовательного процесса</w:t>
      </w:r>
    </w:p>
    <w:p w:rsidR="00B73CF1" w:rsidRPr="00B73CF1" w:rsidRDefault="00B73CF1" w:rsidP="00B73CF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3CF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3725"/>
      </w:tblGrid>
      <w:tr w:rsidR="00B73CF1" w:rsidRPr="00B73CF1" w:rsidTr="00B73C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B73CF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Фактическое значение</w:t>
            </w:r>
          </w:p>
        </w:tc>
      </w:tr>
      <w:tr w:rsidR="00B73CF1" w:rsidRPr="00B73CF1" w:rsidTr="00B73C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Наличие в ДОУ подключения к сети Internet (да/нет)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B73CF1" w:rsidRPr="00B73CF1" w:rsidTr="00B73C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Скорость Интернет (в соответствии с договором)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от 50 Кбит/с до 100Мбит/с.</w:t>
            </w:r>
          </w:p>
        </w:tc>
      </w:tr>
      <w:tr w:rsidR="00B73CF1" w:rsidRPr="00B73CF1" w:rsidTr="00B73C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Наличие локальных сетей в организации (да/нет)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Административная, образовательная</w:t>
            </w:r>
          </w:p>
        </w:tc>
      </w:tr>
      <w:tr w:rsidR="00B73CF1" w:rsidRPr="00B73CF1" w:rsidTr="00B73C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Наличие официального сайта ОУ (да/нет)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73CF1">
              <w:rPr>
                <w:rFonts w:ascii="Arial" w:eastAsia="Times New Roman" w:hAnsi="Arial" w:cs="Arial"/>
                <w:color w:val="3D3D3D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B73CF1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u w:val="single"/>
                <w:shd w:val="clear" w:color="auto" w:fill="FFFFFF"/>
                <w:lang w:eastAsia="ru-RU"/>
              </w:rPr>
              <w:t>http:// 35dzn.dounn.ru</w:t>
            </w:r>
          </w:p>
        </w:tc>
      </w:tr>
      <w:tr w:rsidR="00B73CF1" w:rsidRPr="00B73CF1" w:rsidTr="00B73CF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F1" w:rsidRPr="00B73CF1" w:rsidRDefault="00B73CF1" w:rsidP="00B73CF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  <w:bookmarkStart w:id="0" w:name="_GoBack"/>
            <w:r w:rsidRPr="00B73CF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электронный адрес:</w:t>
            </w:r>
            <w:hyperlink r:id="rId11" w:history="1">
              <w:r w:rsidRPr="00444FD3">
                <w:rPr>
                  <w:rStyle w:val="a3"/>
                  <w:rFonts w:ascii="Trebuchet MS" w:eastAsia="Times New Roman" w:hAnsi="Trebuchet MS" w:cs="Times New Roman"/>
                  <w:sz w:val="21"/>
                  <w:szCs w:val="21"/>
                  <w:bdr w:val="none" w:sz="0" w:space="0" w:color="auto" w:frame="1"/>
                  <w:lang w:eastAsia="ru-RU"/>
                </w:rPr>
                <w:t>ds35@uddudzr.ru</w:t>
              </w:r>
            </w:hyperlink>
            <w:bookmarkEnd w:id="0"/>
          </w:p>
        </w:tc>
      </w:tr>
    </w:tbl>
    <w:p w:rsidR="00B73CF1" w:rsidRPr="00B73CF1" w:rsidRDefault="00B73CF1" w:rsidP="00B73CF1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B73CF1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Де</w:t>
      </w:r>
    </w:p>
    <w:p w:rsidR="00F055BC" w:rsidRDefault="00F055BC"/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5B7"/>
    <w:multiLevelType w:val="multilevel"/>
    <w:tmpl w:val="9F38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A"/>
    <w:rsid w:val="005127AA"/>
    <w:rsid w:val="00543577"/>
    <w:rsid w:val="00B73CF1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422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n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u.nn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mailto:ds35@uddudz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ro.n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2017-11-01T14:13:00Z</dcterms:created>
  <dcterms:modified xsi:type="dcterms:W3CDTF">2017-11-01T14:18:00Z</dcterms:modified>
</cp:coreProperties>
</file>