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12F" w:rsidRPr="008C1764" w:rsidRDefault="0029209B" w:rsidP="0029209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C1764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29209B" w:rsidRPr="008C1764" w:rsidRDefault="0029209B" w:rsidP="0029209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C1764">
        <w:rPr>
          <w:rFonts w:ascii="Times New Roman" w:hAnsi="Times New Roman" w:cs="Times New Roman"/>
          <w:sz w:val="32"/>
          <w:szCs w:val="32"/>
        </w:rPr>
        <w:t>«Детский сад 35»</w:t>
      </w:r>
    </w:p>
    <w:p w:rsidR="008C1764" w:rsidRDefault="008C1764" w:rsidP="0029209B">
      <w:pPr>
        <w:jc w:val="center"/>
        <w:rPr>
          <w:b/>
          <w:i/>
        </w:rPr>
      </w:pPr>
    </w:p>
    <w:p w:rsidR="00E33333" w:rsidRPr="008C1764" w:rsidRDefault="00E33333" w:rsidP="002920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176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Творческий отчет  «Неделя безопасности» </w:t>
      </w:r>
    </w:p>
    <w:p w:rsidR="00AD0DAE" w:rsidRDefault="00E33333" w:rsidP="004C21E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>Итоги мероприятий</w:t>
      </w:r>
      <w:r w:rsidR="0029209B"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по</w:t>
      </w:r>
      <w:r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обучению детей </w:t>
      </w:r>
      <w:r w:rsidR="0029209B"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правилам </w:t>
      </w:r>
      <w:r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>безопасного поведения на улицах и профилактике детского дорожно-транспортного травматизма</w:t>
      </w:r>
    </w:p>
    <w:p w:rsidR="004C21EA" w:rsidRPr="004C21EA" w:rsidRDefault="004C21EA" w:rsidP="004C21E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21EA">
        <w:rPr>
          <w:rFonts w:ascii="Times New Roman" w:hAnsi="Times New Roman" w:cs="Times New Roman"/>
          <w:b/>
          <w:i/>
          <w:sz w:val="28"/>
          <w:szCs w:val="28"/>
        </w:rPr>
        <w:t>В нашем ДОУ практикуются различные формы и методы в образовательной деятельности</w:t>
      </w:r>
      <w:proofErr w:type="gramStart"/>
      <w:r w:rsidRPr="004C21EA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034147" w:rsidRPr="00034147" w:rsidTr="00034147">
        <w:tc>
          <w:tcPr>
            <w:tcW w:w="3085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ДИДАКТИЧЕСКИЕ ИГРЫ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«Угадай транспорт»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представления детей о транспорте, умение по описанию узнавать предметы; развивать смекалку, быстроту мышления и речевую активность.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Лото «Собери знак»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знания детей о дорожных знаках и ПДД; развивать логическое мышление, внимательность; воспитывать культуру безопасного поведения детей на дороге и в общественных местах.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«Красный - зеленый»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представления детей о дорожных знаках; развивать внимание, логическое мышление, сообразительность, находчивость.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«Светофор»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Задачи: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«Стрелка, стрелка, покружись…»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Научить детей различать и правильно называть дорожные знаки, их назначение; развивать внимание, память; воспитывать нравственные качества: согласованность и сотрудничество.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«Вопросы и ответы»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знания о ПДД, дорожных знаках, поведения на улице; развивать мышление, память, сообразительность, речь.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«Отремонтируй светофор»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закреплять знания детей о сигналах светофора.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шаблон светофора, круги красного, желтого, зеленого цвета.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«Улица города»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уточнить и закрепить знания детей о правилах поведения на улице, о правилах дорожного движения, о различных видах транспортных средств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«Пешеходы и водители»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обучать правилам дорожного движения, поведения на дорогах, закрепить представления детей о назначении светофора, прививать устойчивую мотивацию к соблюдению ПДД, развивать внимание, мышление, ориентировку в пространстве.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«Найди безопасный путь»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игре: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зависимости от возраста детей воспитатель рассказывает или спрашивает детей: - Везде ли можно переходить улицу? - Какие знаки указывают на то, что в этом месте разрешено переходить улицу? - Куда и зачем надо смотреть в начале перехода улицы? - Куда и зачем надо смотреть в середине улицы, по которой машины едут в две стороны? - Как выглядит и о чем предупреждает знак пешеходного перехода? - Для чего на дороге нарисовали «зебру»?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правила дорожного движения и поведения на дороге; развивать мышление, память, внимание, расширять словарный запас.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«Путаница»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закреплять знание знаков дорожного движения, развивать 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мышление, внимание, память, речь.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«Дорожный экзамен»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обучать правилам дорожного движения и поведения на дороге; развивать мышление, память, внимание, речь.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«Выполни поручение»</w:t>
            </w:r>
          </w:p>
          <w:p w:rsidR="009D4F9E" w:rsidRPr="00034147" w:rsidRDefault="009D4F9E" w:rsidP="009D4F9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закреплять правила дорожного движения, развивать ориентировку в пространстве, внимание, мышление, память, умение выполнять команду в заданной последовательности.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«Узнай знак»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закреплять знания детей о дорожных знаках.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«Угадай знак»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закреплять знания о дорожных знаках, развивать мышление, внимание, наблюдательность.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«Кто больше назовет дорожных знаков?»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упражнять детей в узнавании и правильном назывании дорожных знаков, развивать внимание, мышление, память, речь.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C891A5" wp14:editId="70885229">
                  <wp:extent cx="3279947" cy="4375499"/>
                  <wp:effectExtent l="0" t="0" r="0" b="6350"/>
                  <wp:docPr id="28" name="Рисунок 28" descr="F:\фото мероприятия пдд 20г\пдд фотки\IMG_20200807_16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 мероприятия пдд 20г\пдд фотки\IMG_20200807_16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775" cy="437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C4EC66" wp14:editId="75ADE87B">
                  <wp:extent cx="3157053" cy="2366580"/>
                  <wp:effectExtent l="0" t="0" r="5715" b="0"/>
                  <wp:docPr id="29" name="Рисунок 29" descr="D:\фото мероприятия пдд 20г\IMG_20200807_08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мероприятия пдд 20г\IMG_20200807_08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74" cy="236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BCB850" wp14:editId="01F791D5">
                  <wp:extent cx="3156668" cy="3371353"/>
                  <wp:effectExtent l="0" t="0" r="5715" b="635"/>
                  <wp:docPr id="30" name="Рисунок 30" descr="F:\фото мероприятия пдд 20г\пдд фотки\IMG_20200806_10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 мероприятия пдд 20г\пдд фотки\IMG_20200806_10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83" cy="337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A257C5" wp14:editId="1C0DEDAC">
                  <wp:extent cx="3236181" cy="3721210"/>
                  <wp:effectExtent l="0" t="0" r="2540" b="0"/>
                  <wp:docPr id="32" name="Рисунок 32" descr="F:\фото мероприятия пдд 20г\пдд фотки\IMG_20200806_10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 мероприятия пдд 20г\пдд фотки\IMG_20200806_10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85" cy="372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ПОДВИЖНЫЕ ИГРЫ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«Сигналы светофора»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сообразительность, быстроту реакции, внимание, зрительное восприятие, воспитывать доброжелательное отношение к сверстникам, согласованность и сотрудничество.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круги красного, желтого, зеленого цвета, стойки.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«Зебра»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упражнять детей в точности исполнения правил игры, развивать быстроту реакции, скорость, ориентировку в пространстве.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«Добеги до знака»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упражнять детей в запоминании дорожных знаков, развивать память, сообразительность, быстроту реакции, скорость, ориентировку в пространстве.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дорожные знаки.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«Светофор»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учить соотносить действия с цветом светофора, развивать внимание, зрительное восприятие, мышление, сообразительность.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круги красного, желтого, зеленого цвета.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«Стоп - Идите»</w:t>
            </w: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развивать ловкость, 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скорость, быстроту реакции, точность движений, слуховое и зрительное внимание.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макет светофора.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63A671" wp14:editId="52F5176A">
                  <wp:extent cx="3236172" cy="4317102"/>
                  <wp:effectExtent l="0" t="0" r="2540" b="7620"/>
                  <wp:docPr id="31" name="Рисунок 31" descr="F:\фото мероприятия пдд 20г\пдд фотки\IMG_20200806_10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фото мероприятия пдд 20г\пдд фотки\IMG_20200806_10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16" cy="431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01999" wp14:editId="7632BF1F">
                  <wp:extent cx="3093057" cy="4126185"/>
                  <wp:effectExtent l="0" t="0" r="0" b="8255"/>
                  <wp:docPr id="37" name="Рисунок 37" descr="D:\фото мероприятия пдд 20г\IMG_20200806_10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то мероприятия пдд 20г\IMG_20200806_104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58" cy="412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DAFF7A" wp14:editId="53879E7F">
                  <wp:extent cx="2965837" cy="3956472"/>
                  <wp:effectExtent l="0" t="0" r="6350" b="6350"/>
                  <wp:docPr id="33" name="Рисунок 33" descr="F:\фото мероприятия пдд 20г\пдд фотки\IMG_20200807_10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ото мероприятия пдд 20г\пдд фотки\IMG_20200807_10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08" cy="395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обучающие и закрепляющие знания правил дорожного движения и дорожных знаков.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34147" w:rsidRPr="00034147" w:rsidTr="00034147">
        <w:tc>
          <w:tcPr>
            <w:tcW w:w="3085" w:type="dxa"/>
          </w:tcPr>
          <w:p w:rsidR="009D4F9E" w:rsidRPr="00034147" w:rsidRDefault="009D4F9E" w:rsidP="009D4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proofErr w:type="gram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диа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-фильмов</w:t>
            </w:r>
            <w:proofErr w:type="gram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, мультфильмов</w:t>
            </w:r>
          </w:p>
          <w:p w:rsidR="009D4F9E" w:rsidRPr="00034147" w:rsidRDefault="009D4F9E" w:rsidP="009D4F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6E6E2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  <w:shd w:val="clear" w:color="auto" w:fill="E6E6E2"/>
              </w:rPr>
              <w:t>«Главное правило»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84A4D" wp14:editId="48A72F7C">
                  <wp:extent cx="3394291" cy="2544417"/>
                  <wp:effectExtent l="0" t="0" r="0" b="8890"/>
                  <wp:docPr id="34" name="Рисунок 34" descr="D:\фото мероприятия пдд 20г\IMG_20200807_10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 мероприятия пдд 20г\IMG_20200807_10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899" cy="254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D574C6" wp14:editId="27EDA9C5">
                  <wp:extent cx="3061252" cy="2916967"/>
                  <wp:effectExtent l="0" t="0" r="6350" b="0"/>
                  <wp:docPr id="35" name="Рисунок 35" descr="F:\фото мероприятия пдд 20г\пдд фотки\IMG_20200807_10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ото мероприятия пдд 20г\пдд фотки\IMG_20200807_10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487" cy="291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6BC3D" wp14:editId="28C0498D">
                  <wp:extent cx="3196424" cy="3892826"/>
                  <wp:effectExtent l="0" t="0" r="4445" b="0"/>
                  <wp:docPr id="36" name="Рисунок 36" descr="F:\фото мероприятия пдд 20г\пдд фотки\IMG_20200807_1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фото мероприятия пдд 20г\пдд фотки\IMG_20200807_10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345" cy="389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и изучение правил ПДД помогает </w:t>
            </w:r>
            <w:proofErr w:type="gram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  <w:proofErr w:type="gram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</w:t>
            </w: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планшетик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 «Умный </w:t>
            </w: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27472" wp14:editId="6BCA2B87">
                  <wp:extent cx="3196424" cy="3648862"/>
                  <wp:effectExtent l="0" t="0" r="4445" b="8890"/>
                  <wp:docPr id="38" name="Рисунок 38" descr="F:\фото мероприятия пдд 20г\IMG_20200812_07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мероприятия пдд 20г\IMG_20200812_07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866" cy="365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4CC75" wp14:editId="5B548C6E">
                  <wp:extent cx="3053301" cy="3107897"/>
                  <wp:effectExtent l="0" t="0" r="0" b="0"/>
                  <wp:docPr id="39" name="Рисунок 39" descr="F:\фото мероприятия пдд 20г\пдд фотки\IMG_20200806_11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мероприятия пдд 20г\пдд фотки\IMG_20200806_11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32" cy="310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Режисерские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 Игры-ситуации с использованием  макета и игровое дидактическое пособие «Дорожные знаки»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C2F54" wp14:editId="63D07B69">
                  <wp:extent cx="3053301" cy="3379304"/>
                  <wp:effectExtent l="0" t="0" r="0" b="0"/>
                  <wp:docPr id="40" name="Рисунок 40" descr="F:\фото мероприятия пдд 20г\пдд фотки\IMG_20200807_16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мероприятия пдд 20г\пдд фотки\IMG_20200807_16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98" cy="338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1B5970" wp14:editId="444305EA">
                  <wp:extent cx="3459203" cy="2593076"/>
                  <wp:effectExtent l="0" t="0" r="8255" b="0"/>
                  <wp:docPr id="41" name="Рисунок 41" descr="F:\фото мероприятия пдд 20г\пдд фотки\IMG_20200807_16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мероприятия пдд 20г\пдд фотки\IMG_20200807_16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45" cy="259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Магнитная игра «Дракоша и правила дорожного движения» (игровое </w:t>
            </w: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gram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наки,машины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Обучающая игра моделировать дорожные ситуации по </w:t>
            </w:r>
            <w:proofErr w:type="gram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овому,попробовать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 себя в роли инспектора ГАИ и получить водительские права.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6AEE2" wp14:editId="64AFFBE0">
                  <wp:extent cx="3363402" cy="3097291"/>
                  <wp:effectExtent l="0" t="0" r="8890" b="8255"/>
                  <wp:docPr id="42" name="Рисунок 42" descr="F:\фото мероприятия пдд 20г\IMG_20200812_07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мероприятия пдд 20г\IMG_20200812_07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043" cy="309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EB02B" wp14:editId="21993BC3">
                  <wp:extent cx="2600076" cy="3468542"/>
                  <wp:effectExtent l="0" t="0" r="0" b="0"/>
                  <wp:docPr id="43" name="Рисунок 43" descr="F:\фото мероприятия пдд 20г\IMG_20200806_11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мероприятия пдд 20г\IMG_20200806_11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396" cy="347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966F06" wp14:editId="3C2E0216">
                  <wp:extent cx="2804848" cy="3741709"/>
                  <wp:effectExtent l="0" t="0" r="0" b="0"/>
                  <wp:docPr id="44" name="Рисунок 44" descr="D:\фото мероприятия пдд 20г\IMG_20200806_11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мероприятия пдд 20г\IMG_20200806_11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72" cy="374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Уличная оборудованная площадка по ПДД с использованием мобильного макета </w:t>
            </w:r>
          </w:p>
          <w:p w:rsidR="00295679" w:rsidRPr="00034147" w:rsidRDefault="00295679" w:rsidP="00295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i/>
                <w:sz w:val="24"/>
                <w:szCs w:val="24"/>
              </w:rPr>
              <w:t>«Безопасная дорога от дома в детский сад № 35» Игровой комплект 3</w:t>
            </w:r>
            <w:r w:rsidRPr="000341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0341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макет площадки по правилам дорожного движения.</w:t>
            </w:r>
          </w:p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12D5B7" wp14:editId="099DB183">
                  <wp:extent cx="4069687" cy="3053301"/>
                  <wp:effectExtent l="0" t="0" r="7620" b="0"/>
                  <wp:docPr id="45" name="Рисунок 45" descr="C:\Users\user\Desktop\ВОСПИТАТЕЛЯМ\конкурс пдд макет наш  19г\DSCN8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ВОСПИТАТЕЛЯМ\конкурс пдд макет наш  19г\DSCN8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173" cy="305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pStyle w:val="c15"/>
              <w:shd w:val="clear" w:color="auto" w:fill="FFFFFF"/>
              <w:spacing w:before="0" w:beforeAutospacing="0" w:after="0" w:afterAutospacing="0"/>
              <w:jc w:val="center"/>
            </w:pPr>
            <w:r w:rsidRPr="00034147">
              <w:rPr>
                <w:rStyle w:val="c20"/>
              </w:rPr>
              <w:lastRenderedPageBreak/>
              <w:t>Спортивно-игровое развлечение по ПДД в подготовительной к школе группе «Знатоки дорожных знаков»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12"/>
                <w:rFonts w:eastAsiaTheme="majorEastAsia"/>
              </w:rPr>
            </w:pP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12"/>
                <w:rFonts w:eastAsiaTheme="majorEastAsia"/>
              </w:rPr>
            </w:pPr>
          </w:p>
          <w:p w:rsidR="00295679" w:rsidRPr="00034147" w:rsidRDefault="00295679" w:rsidP="00295679">
            <w:pPr>
              <w:pStyle w:val="c15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8"/>
              </w:rPr>
              <w:t>Спортивно-игровое развлечение по ПДД в подготовительной к школе группе «Знатоки дорожных знаков»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br/>
            </w:r>
            <w:r w:rsidRPr="00034147">
              <w:rPr>
                <w:rStyle w:val="c2"/>
                <w:bCs/>
              </w:rPr>
              <w:t>Цели и задачи</w:t>
            </w:r>
            <w:r w:rsidRPr="00034147">
              <w:rPr>
                <w:rStyle w:val="c2"/>
              </w:rPr>
              <w:t>:</w:t>
            </w:r>
          </w:p>
          <w:p w:rsidR="00295679" w:rsidRPr="00034147" w:rsidRDefault="00295679" w:rsidP="00295679">
            <w:pPr>
              <w:pStyle w:val="c3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1. Создать положительный эмоциональный настрой.</w:t>
            </w:r>
          </w:p>
          <w:p w:rsidR="00295679" w:rsidRPr="00034147" w:rsidRDefault="00295679" w:rsidP="00295679">
            <w:pPr>
              <w:pStyle w:val="c3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2. Воспитывать культуру поведения на улице и в транспорте.</w:t>
            </w:r>
          </w:p>
          <w:p w:rsidR="00295679" w:rsidRPr="00034147" w:rsidRDefault="00295679" w:rsidP="00295679">
            <w:pPr>
              <w:pStyle w:val="c3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3. Закреплять представления детей о назначении светофора и его сигналов.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4. Закреплять полученные знания о правилах дорожного движения, дорожных знаков.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5. Развивать внимательность, логическое мышление, память, ориентацию в окружающей обстановке.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  <w:bCs/>
              </w:rPr>
              <w:t>Предварительная работа</w:t>
            </w:r>
            <w:r w:rsidRPr="00034147">
              <w:rPr>
                <w:rStyle w:val="c2"/>
              </w:rPr>
              <w:t>: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1. Проведение с детьми познавательных занятий, бесед по ознакомлению с правилами дорожного движения.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2. Знакомство на физкультурных занятиях с играми – эстафетами.</w:t>
            </w:r>
          </w:p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FB4E0" wp14:editId="4CBAB763">
                  <wp:extent cx="3908973" cy="3275937"/>
                  <wp:effectExtent l="0" t="0" r="0" b="1270"/>
                  <wp:docPr id="46" name="Рисунок 46" descr="F:\фото мероприятия пдд 20г\IMG_20200806_10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фото мероприятия пдд 20г\IMG_20200806_10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247" cy="327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A2BC8" wp14:editId="310E67D5">
                  <wp:extent cx="3648864" cy="2735249"/>
                  <wp:effectExtent l="0" t="0" r="8890" b="8255"/>
                  <wp:docPr id="48" name="Рисунок 48" descr="F:\фото мероприятия пдд 20г\IMG_20200806_10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фото мероприятия пдд 20г\IMG_20200806_10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120" cy="273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B2177F" wp14:editId="1B3C10B2">
                  <wp:extent cx="3606434" cy="2703443"/>
                  <wp:effectExtent l="0" t="0" r="0" b="1905"/>
                  <wp:docPr id="49" name="Рисунок 49" descr="D:\фото мероприятия пдд 20г\IMG_20200806_10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 мероприятия пдд 20г\IMG_20200806_10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687" cy="270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игровых проблемных ситуаций на дороге 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6486" w:type="dxa"/>
          </w:tcPr>
          <w:p w:rsidR="009D4F9E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940EC" wp14:editId="7D1C89C7">
                  <wp:extent cx="2656663" cy="3544028"/>
                  <wp:effectExtent l="0" t="0" r="0" b="0"/>
                  <wp:docPr id="47" name="Рисунок 47" descr="D:\фото мероприятия пдд 20г\IMG_20200806_10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мероприятия пдд 20г\IMG_20200806_10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18" cy="354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Страничка Безопасность на сайте ДОУ  для родителей</w:t>
            </w:r>
          </w:p>
          <w:p w:rsidR="00295679" w:rsidRPr="00034147" w:rsidRDefault="00D168E0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295679" w:rsidRPr="0003414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http://www.35dzn.dounn.ru/bezopasnost?theme=minjust#</w:t>
              </w:r>
            </w:hyperlink>
          </w:p>
          <w:p w:rsidR="009D4F9E" w:rsidRPr="00034147" w:rsidRDefault="00D168E0" w:rsidP="00295679">
            <w:pPr>
              <w:spacing w:before="75" w:after="75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1" w:history="1">
              <w:r w:rsidR="00295679" w:rsidRPr="0003414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http://www.35dzn.dounn.ru/news?theme=minjust&amp;page=1</w:t>
              </w:r>
            </w:hyperlink>
          </w:p>
          <w:p w:rsidR="00092991" w:rsidRPr="00034147" w:rsidRDefault="00D168E0" w:rsidP="00092991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32" w:history="1">
              <w:r w:rsidR="00092991" w:rsidRPr="0003414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https://tretyakova42.blogspot.com/search/label/%D0%9F%D0%94%D0%94</w:t>
              </w:r>
            </w:hyperlink>
          </w:p>
          <w:p w:rsidR="00092991" w:rsidRPr="00034147" w:rsidRDefault="00092991" w:rsidP="00295679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 для родителей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E94A6" wp14:editId="57F979CC">
                  <wp:extent cx="2851716" cy="2137693"/>
                  <wp:effectExtent l="0" t="0" r="6350" b="0"/>
                  <wp:docPr id="50" name="Рисунок 50" descr="F:\фото мероприятия пдд 20г\IMG_20200812_07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 мероприятия пдд 20г\IMG_20200812_07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374" cy="213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C26A9E" wp14:editId="7580EB43">
                  <wp:extent cx="2455825" cy="1840928"/>
                  <wp:effectExtent l="0" t="0" r="1905" b="6985"/>
                  <wp:docPr id="51" name="Рисунок 51" descr="F:\фото мероприятия пдд 20г\пдд фотки\IMG_20200807_15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мероприятия пдд 20г\пдд фотки\IMG_20200807_15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244" cy="184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991" w:rsidRPr="00034147" w:rsidRDefault="00092991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92991" w:rsidRPr="00034147" w:rsidRDefault="00092991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E6E8F" wp14:editId="237462A8">
                  <wp:extent cx="3600637" cy="2701394"/>
                  <wp:effectExtent l="0" t="0" r="0" b="3810"/>
                  <wp:docPr id="52" name="Рисунок 52" descr="C:\Users\user\Desktop\ВОСПИТАТЕЛЯМ\конкурс пдд макет наш  19г\DSCN8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ВОСПИТАТЕЛЯМ\конкурс пдд макет наш  19г\DSCN8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97" cy="27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092991" w:rsidRPr="00034147" w:rsidRDefault="00092991" w:rsidP="00092991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3414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Конкурс рисунков «Моя безопасная дорога от дома до </w:t>
            </w:r>
            <w:r w:rsidRPr="0003414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детского сада»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092991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98080" wp14:editId="78C3948D">
                  <wp:extent cx="2342190" cy="1757238"/>
                  <wp:effectExtent l="0" t="0" r="1270" b="0"/>
                  <wp:docPr id="53" name="Рисунок 53" descr="C:\Users\user\Desktop\ВОСПИТАТЕЛЯМ\фото отчет безопасность\DSCN8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ОСПИТАТЕЛЯМ\фото отчет безопасность\DSCN8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167" cy="17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991" w:rsidRPr="00034147" w:rsidRDefault="00092991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6CE34" wp14:editId="25C14070">
                  <wp:extent cx="2600076" cy="1950719"/>
                  <wp:effectExtent l="0" t="0" r="0" b="0"/>
                  <wp:docPr id="54" name="Рисунок 54" descr="C:\Users\user\Desktop\ВОСПИТАТЕЛЯМ\фото отчет безопасность\DSCN8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СПИТАТЕЛЯМ\фото отчет безопасность\DSCN8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56" cy="195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34147" w:rsidRPr="00034147" w:rsidTr="00034147">
        <w:tc>
          <w:tcPr>
            <w:tcW w:w="3085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D0DAE" w:rsidRPr="00AD0DAE" w:rsidRDefault="00AD0DAE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2126D9" w:rsidRDefault="002126D9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2126D9" w:rsidRPr="00AD0DAE" w:rsidRDefault="002126D9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AD0DAE" w:rsidRPr="00AD0DAE" w:rsidRDefault="00AD0DAE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AD0DAE" w:rsidRPr="00AD0DAE" w:rsidRDefault="00AD0DAE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AD0DAE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 </w:t>
      </w:r>
    </w:p>
    <w:p w:rsidR="00573575" w:rsidRPr="00AD0DAE" w:rsidRDefault="00573575" w:rsidP="008B5E7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9B4145" w:rsidRDefault="009B4145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9B4145" w:rsidRDefault="009B4145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9B4145" w:rsidRDefault="009B4145"/>
    <w:p w:rsidR="00573575" w:rsidRDefault="00573575"/>
    <w:p w:rsidR="00573575" w:rsidRDefault="00573575"/>
    <w:p w:rsidR="00F84B53" w:rsidRDefault="00F84B53"/>
    <w:p w:rsidR="00F84B53" w:rsidRDefault="00F84B53"/>
    <w:p w:rsidR="00A71F01" w:rsidRDefault="00A71F01"/>
    <w:p w:rsidR="00A71F01" w:rsidRDefault="00A71F01"/>
    <w:p w:rsidR="00A71F01" w:rsidRDefault="00A71F01"/>
    <w:p w:rsidR="00A71F01" w:rsidRDefault="00A71F01"/>
    <w:p w:rsidR="002126D9" w:rsidRDefault="002126D9"/>
    <w:p w:rsidR="00573575" w:rsidRDefault="00573575"/>
    <w:p w:rsidR="00573575" w:rsidRDefault="00573575"/>
    <w:p w:rsidR="009B4145" w:rsidRDefault="009B4145"/>
    <w:p w:rsidR="007A2D5D" w:rsidRDefault="007A2D5D"/>
    <w:p w:rsidR="009B4145" w:rsidRDefault="009B4145"/>
    <w:p w:rsidR="009B4145" w:rsidRDefault="009B4145"/>
    <w:p w:rsidR="00534050" w:rsidRDefault="00534050"/>
    <w:p w:rsidR="00366D78" w:rsidRDefault="00366D78"/>
    <w:p w:rsidR="00534050" w:rsidRDefault="00534050"/>
    <w:p w:rsidR="00534050" w:rsidRDefault="00534050"/>
    <w:p w:rsidR="00F170CD" w:rsidRDefault="00F170CD"/>
    <w:p w:rsidR="002B5365" w:rsidRDefault="002B5365"/>
    <w:p w:rsidR="002B5365" w:rsidRDefault="002B5365"/>
    <w:sectPr w:rsidR="002B5365" w:rsidSect="008C1764">
      <w:footerReference w:type="default" r:id="rId38"/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8E0" w:rsidRDefault="00D168E0" w:rsidP="00366D78">
      <w:pPr>
        <w:spacing w:after="0" w:line="240" w:lineRule="auto"/>
      </w:pPr>
      <w:r>
        <w:separator/>
      </w:r>
    </w:p>
  </w:endnote>
  <w:endnote w:type="continuationSeparator" w:id="0">
    <w:p w:rsidR="00D168E0" w:rsidRDefault="00D168E0" w:rsidP="0036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488257"/>
      <w:docPartObj>
        <w:docPartGallery w:val="Page Numbers (Bottom of Page)"/>
        <w:docPartUnique/>
      </w:docPartObj>
    </w:sdtPr>
    <w:sdtEndPr/>
    <w:sdtContent>
      <w:p w:rsidR="00366D78" w:rsidRDefault="00366D7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147">
          <w:rPr>
            <w:noProof/>
          </w:rPr>
          <w:t>6</w:t>
        </w:r>
        <w:r>
          <w:fldChar w:fldCharType="end"/>
        </w:r>
      </w:p>
    </w:sdtContent>
  </w:sdt>
  <w:p w:rsidR="00366D78" w:rsidRDefault="00366D7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8E0" w:rsidRDefault="00D168E0" w:rsidP="00366D78">
      <w:pPr>
        <w:spacing w:after="0" w:line="240" w:lineRule="auto"/>
      </w:pPr>
      <w:r>
        <w:separator/>
      </w:r>
    </w:p>
  </w:footnote>
  <w:footnote w:type="continuationSeparator" w:id="0">
    <w:p w:rsidR="00D168E0" w:rsidRDefault="00D168E0" w:rsidP="0036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80A88"/>
    <w:multiLevelType w:val="multilevel"/>
    <w:tmpl w:val="58BA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F25CF0"/>
    <w:multiLevelType w:val="multilevel"/>
    <w:tmpl w:val="80B2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462EF9"/>
    <w:multiLevelType w:val="multilevel"/>
    <w:tmpl w:val="A12C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75299F"/>
    <w:multiLevelType w:val="multilevel"/>
    <w:tmpl w:val="0970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7D58B0"/>
    <w:multiLevelType w:val="multilevel"/>
    <w:tmpl w:val="2C54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535945"/>
    <w:multiLevelType w:val="multilevel"/>
    <w:tmpl w:val="F960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DD7"/>
    <w:rsid w:val="00034147"/>
    <w:rsid w:val="00092991"/>
    <w:rsid w:val="000B1F27"/>
    <w:rsid w:val="001A012F"/>
    <w:rsid w:val="002126D9"/>
    <w:rsid w:val="00220F7E"/>
    <w:rsid w:val="0029209B"/>
    <w:rsid w:val="00295679"/>
    <w:rsid w:val="002B5365"/>
    <w:rsid w:val="00366D78"/>
    <w:rsid w:val="004A27F5"/>
    <w:rsid w:val="004C21EA"/>
    <w:rsid w:val="00533D87"/>
    <w:rsid w:val="00534050"/>
    <w:rsid w:val="00573575"/>
    <w:rsid w:val="0073186F"/>
    <w:rsid w:val="007A2D5D"/>
    <w:rsid w:val="007F7DD7"/>
    <w:rsid w:val="008B5E7E"/>
    <w:rsid w:val="008C1764"/>
    <w:rsid w:val="00941254"/>
    <w:rsid w:val="009B4145"/>
    <w:rsid w:val="009D4F9E"/>
    <w:rsid w:val="00A71F01"/>
    <w:rsid w:val="00AC17B6"/>
    <w:rsid w:val="00AD0DAE"/>
    <w:rsid w:val="00D168E0"/>
    <w:rsid w:val="00D50393"/>
    <w:rsid w:val="00E23F4F"/>
    <w:rsid w:val="00E33333"/>
    <w:rsid w:val="00F170CD"/>
    <w:rsid w:val="00F84B53"/>
    <w:rsid w:val="00F9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209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170C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D78"/>
  </w:style>
  <w:style w:type="paragraph" w:styleId="a7">
    <w:name w:val="footer"/>
    <w:basedOn w:val="a"/>
    <w:link w:val="a8"/>
    <w:uiPriority w:val="99"/>
    <w:unhideWhenUsed/>
    <w:rsid w:val="0036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D78"/>
  </w:style>
  <w:style w:type="paragraph" w:styleId="a9">
    <w:name w:val="Balloon Text"/>
    <w:basedOn w:val="a"/>
    <w:link w:val="aa"/>
    <w:uiPriority w:val="99"/>
    <w:semiHidden/>
    <w:unhideWhenUsed/>
    <w:rsid w:val="0021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26D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20F7E"/>
  </w:style>
  <w:style w:type="paragraph" w:customStyle="1" w:styleId="c15">
    <w:name w:val="c15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20F7E"/>
  </w:style>
  <w:style w:type="character" w:customStyle="1" w:styleId="c8">
    <w:name w:val="c8"/>
    <w:basedOn w:val="a0"/>
    <w:rsid w:val="00220F7E"/>
  </w:style>
  <w:style w:type="character" w:customStyle="1" w:styleId="c2">
    <w:name w:val="c2"/>
    <w:basedOn w:val="a0"/>
    <w:rsid w:val="00220F7E"/>
  </w:style>
  <w:style w:type="paragraph" w:customStyle="1" w:styleId="c3">
    <w:name w:val="c3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D4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209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170C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D78"/>
  </w:style>
  <w:style w:type="paragraph" w:styleId="a7">
    <w:name w:val="footer"/>
    <w:basedOn w:val="a"/>
    <w:link w:val="a8"/>
    <w:uiPriority w:val="99"/>
    <w:unhideWhenUsed/>
    <w:rsid w:val="0036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D78"/>
  </w:style>
  <w:style w:type="paragraph" w:styleId="a9">
    <w:name w:val="Balloon Text"/>
    <w:basedOn w:val="a"/>
    <w:link w:val="aa"/>
    <w:uiPriority w:val="99"/>
    <w:semiHidden/>
    <w:unhideWhenUsed/>
    <w:rsid w:val="0021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26D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20F7E"/>
  </w:style>
  <w:style w:type="paragraph" w:customStyle="1" w:styleId="c15">
    <w:name w:val="c15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20F7E"/>
  </w:style>
  <w:style w:type="character" w:customStyle="1" w:styleId="c8">
    <w:name w:val="c8"/>
    <w:basedOn w:val="a0"/>
    <w:rsid w:val="00220F7E"/>
  </w:style>
  <w:style w:type="character" w:customStyle="1" w:styleId="c2">
    <w:name w:val="c2"/>
    <w:basedOn w:val="a0"/>
    <w:rsid w:val="00220F7E"/>
  </w:style>
  <w:style w:type="paragraph" w:customStyle="1" w:styleId="c3">
    <w:name w:val="c3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D4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0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4659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2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tretyakova42.blogspot.com/search/label/%D0%9F%D0%94%D0%94" TargetMode="External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35dzn.dounn.ru/news?theme=minjust&amp;page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35dzn.dounn.ru/bezopasnost?theme=minjust" TargetMode="External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8</cp:revision>
  <dcterms:created xsi:type="dcterms:W3CDTF">2020-08-12T05:15:00Z</dcterms:created>
  <dcterms:modified xsi:type="dcterms:W3CDTF">2020-08-12T08:11:00Z</dcterms:modified>
</cp:coreProperties>
</file>