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C" w:rsidRDefault="00A8723C" w:rsidP="00A8723C">
      <w:pPr>
        <w:pStyle w:val="a3"/>
        <w:spacing w:before="0" w:beforeAutospacing="0" w:after="0" w:afterAutospacing="0"/>
        <w:jc w:val="center"/>
        <w:rPr>
          <w:rStyle w:val="a4"/>
          <w:iCs/>
          <w:color w:val="FF0000"/>
          <w:sz w:val="30"/>
          <w:szCs w:val="30"/>
        </w:rPr>
      </w:pPr>
      <w:r>
        <w:rPr>
          <w:rStyle w:val="a4"/>
          <w:iCs/>
          <w:color w:val="FF0000"/>
          <w:sz w:val="30"/>
          <w:szCs w:val="30"/>
        </w:rPr>
        <w:t>С</w:t>
      </w:r>
      <w:r w:rsidRPr="00A8723C">
        <w:rPr>
          <w:rStyle w:val="a4"/>
          <w:iCs/>
          <w:color w:val="FF0000"/>
          <w:sz w:val="30"/>
          <w:szCs w:val="30"/>
        </w:rPr>
        <w:t>ведения  об объектах спорта</w:t>
      </w:r>
    </w:p>
    <w:p w:rsidR="00A8723C" w:rsidRPr="00A8723C" w:rsidRDefault="00A8723C" w:rsidP="00A8723C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A8723C" w:rsidRPr="00A8723C" w:rsidRDefault="00A8723C" w:rsidP="00A8723C">
      <w:pPr>
        <w:pStyle w:val="a3"/>
        <w:spacing w:before="0" w:beforeAutospacing="0" w:after="0" w:afterAutospacing="0"/>
        <w:rPr>
          <w:sz w:val="28"/>
          <w:szCs w:val="28"/>
        </w:rPr>
      </w:pPr>
      <w:r w:rsidRPr="00A8723C">
        <w:rPr>
          <w:sz w:val="28"/>
          <w:szCs w:val="28"/>
        </w:rPr>
        <w:t>     На территории ДОУ имеется</w:t>
      </w:r>
      <w:proofErr w:type="gramStart"/>
      <w:r w:rsidRPr="00A8723C">
        <w:rPr>
          <w:sz w:val="28"/>
          <w:szCs w:val="28"/>
        </w:rPr>
        <w:t xml:space="preserve"> :</w:t>
      </w:r>
      <w:proofErr w:type="gramEnd"/>
      <w:r w:rsidRPr="00A8723C">
        <w:rPr>
          <w:sz w:val="28"/>
          <w:szCs w:val="28"/>
        </w:rPr>
        <w:t>  </w:t>
      </w:r>
      <w:r w:rsidRPr="00A8723C">
        <w:rPr>
          <w:rStyle w:val="a4"/>
          <w:sz w:val="28"/>
          <w:szCs w:val="28"/>
        </w:rPr>
        <w:t>Спортивная площадка </w:t>
      </w:r>
    </w:p>
    <w:p w:rsidR="00A8723C" w:rsidRPr="00A8723C" w:rsidRDefault="00A8723C" w:rsidP="00A8723C">
      <w:pPr>
        <w:pStyle w:val="a3"/>
        <w:spacing w:before="0" w:beforeAutospacing="0" w:after="0" w:afterAutospacing="0"/>
        <w:rPr>
          <w:sz w:val="28"/>
          <w:szCs w:val="28"/>
        </w:rPr>
      </w:pPr>
      <w:r w:rsidRPr="00A8723C">
        <w:rPr>
          <w:sz w:val="28"/>
          <w:szCs w:val="28"/>
        </w:rPr>
        <w:t>     Оснащена спортивным оборудованием:  бревно, мишени для метания</w:t>
      </w:r>
      <w:proofErr w:type="gramStart"/>
      <w:r w:rsidRPr="00A8723C">
        <w:rPr>
          <w:sz w:val="28"/>
          <w:szCs w:val="28"/>
        </w:rPr>
        <w:t xml:space="preserve"> ,</w:t>
      </w:r>
      <w:proofErr w:type="gramEnd"/>
      <w:r w:rsidRPr="00A8723C">
        <w:rPr>
          <w:sz w:val="28"/>
          <w:szCs w:val="28"/>
        </w:rPr>
        <w:t xml:space="preserve"> баскетбольная стойка, лесенки,  шведская стенка.</w:t>
      </w:r>
    </w:p>
    <w:p w:rsidR="00A8723C" w:rsidRPr="00A8723C" w:rsidRDefault="00A8723C" w:rsidP="00A8723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8723C">
        <w:rPr>
          <w:sz w:val="28"/>
          <w:szCs w:val="28"/>
        </w:rPr>
        <w:t>Предназначена для организации двигательной образовательной деятельности, физического развития детей, проведения физкультурных занятий (круглогодично  со старшими дошкольниками (5-7 лет), утренней гимнастики (в летнее время), подгрупповых и индивидуальных занятий, спортивных соревнований, праздников и  развлечений. </w:t>
      </w:r>
      <w:proofErr w:type="gramEnd"/>
    </w:p>
    <w:p w:rsidR="006A6BFF" w:rsidRPr="00A8723C" w:rsidRDefault="006A6BFF" w:rsidP="00A872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BFF" w:rsidRPr="00A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5"/>
    <w:rsid w:val="006A6BFF"/>
    <w:rsid w:val="007F4625"/>
    <w:rsid w:val="00A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2024-02-15T13:54:00Z</dcterms:created>
  <dcterms:modified xsi:type="dcterms:W3CDTF">2024-02-15T13:57:00Z</dcterms:modified>
</cp:coreProperties>
</file>