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39AC" w14:textId="77777777" w:rsidR="002D2200" w:rsidRPr="002D2200" w:rsidRDefault="002D2200" w:rsidP="002D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00">
        <w:rPr>
          <w:rFonts w:ascii="Times New Roman" w:hAnsi="Times New Roman" w:cs="Times New Roman"/>
          <w:b/>
          <w:bCs/>
          <w:sz w:val="28"/>
          <w:szCs w:val="28"/>
        </w:rPr>
        <w:t>МЧС России и Правительство Нижегородской области информируют:</w:t>
      </w:r>
    </w:p>
    <w:p w14:paraId="49B554B9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8023DC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00">
        <w:rPr>
          <w:rFonts w:ascii="Times New Roman" w:hAnsi="Times New Roman" w:cs="Times New Roman"/>
          <w:sz w:val="28"/>
          <w:szCs w:val="28"/>
        </w:rPr>
        <w:t>Приложение «МЧС России» – ваш персональный спасатель в мобильном телефоне!</w:t>
      </w:r>
    </w:p>
    <w:p w14:paraId="6AEC82EA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00">
        <w:rPr>
          <w:rFonts w:ascii="Times New Roman" w:hAnsi="Times New Roman" w:cs="Times New Roman"/>
          <w:sz w:val="28"/>
          <w:szCs w:val="28"/>
        </w:rPr>
        <w:t>Приложение помогает сориентироваться и мгновенно найти информацию о правильных действиях в случае чрезвычайной ситуации, формирует культуру безопасного поведения в обществе.</w:t>
      </w:r>
    </w:p>
    <w:p w14:paraId="0E673C9A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8CA182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00">
        <w:rPr>
          <w:rFonts w:ascii="Times New Roman" w:hAnsi="Times New Roman" w:cs="Times New Roman"/>
          <w:sz w:val="28"/>
          <w:szCs w:val="28"/>
        </w:rPr>
        <w:t xml:space="preserve">В обновленном приложении добавлена функция быстрого вызова экстренных оперативных служб, а также возможность получения пользователями приложения </w:t>
      </w:r>
      <w:proofErr w:type="spellStart"/>
      <w:r w:rsidRPr="002D2200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2D2200">
        <w:rPr>
          <w:rFonts w:ascii="Times New Roman" w:hAnsi="Times New Roman" w:cs="Times New Roman"/>
          <w:sz w:val="28"/>
          <w:szCs w:val="28"/>
        </w:rPr>
        <w:t>-сообщений с экстренной информацией от органов повседневного управления единой государственной системы предупреждения и ликвидации чрезвычайных ситуаций.</w:t>
      </w:r>
    </w:p>
    <w:p w14:paraId="131CCF99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54CC1D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00">
        <w:rPr>
          <w:rFonts w:ascii="Times New Roman" w:hAnsi="Times New Roman" w:cs="Times New Roman"/>
          <w:sz w:val="28"/>
          <w:szCs w:val="28"/>
        </w:rPr>
        <w:t xml:space="preserve">Приложение успешно функционирует на мобильных устройствах под управлением операционных систем на базе </w:t>
      </w:r>
      <w:proofErr w:type="spellStart"/>
      <w:r w:rsidRPr="002D220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2D2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20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D2200">
        <w:rPr>
          <w:rFonts w:ascii="Times New Roman" w:hAnsi="Times New Roman" w:cs="Times New Roman"/>
          <w:sz w:val="28"/>
          <w:szCs w:val="28"/>
        </w:rPr>
        <w:t xml:space="preserve"> и доступно в магазинах приложений </w:t>
      </w:r>
      <w:proofErr w:type="spellStart"/>
      <w:r w:rsidRPr="002D220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2D2200">
        <w:rPr>
          <w:rFonts w:ascii="Times New Roman" w:hAnsi="Times New Roman" w:cs="Times New Roman"/>
          <w:sz w:val="28"/>
          <w:szCs w:val="28"/>
        </w:rPr>
        <w:t xml:space="preserve"> Store, Google Play и </w:t>
      </w:r>
      <w:proofErr w:type="spellStart"/>
      <w:r w:rsidRPr="002D2200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Pr="002D2200">
        <w:rPr>
          <w:rFonts w:ascii="Times New Roman" w:hAnsi="Times New Roman" w:cs="Times New Roman"/>
          <w:sz w:val="28"/>
          <w:szCs w:val="28"/>
        </w:rPr>
        <w:t>.</w:t>
      </w:r>
    </w:p>
    <w:p w14:paraId="772762D4" w14:textId="77777777" w:rsidR="002D2200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733EFB" w14:textId="3D07473E" w:rsidR="0043207A" w:rsidRPr="002D2200" w:rsidRDefault="002D2200" w:rsidP="002D22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00">
        <w:rPr>
          <w:rFonts w:ascii="Times New Roman" w:hAnsi="Times New Roman" w:cs="Times New Roman"/>
          <w:sz w:val="28"/>
          <w:szCs w:val="28"/>
        </w:rPr>
        <w:t>Информирование через мобильное приложение «МЧС России» на территории области осуществляется специалистами оперативно-дежурной смены ЦУКС ГУ МЧС России по Нижегородской области.</w:t>
      </w:r>
    </w:p>
    <w:sectPr w:rsidR="0043207A" w:rsidRPr="002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7A"/>
    <w:rsid w:val="002D2200"/>
    <w:rsid w:val="004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FA7D-06A5-4FB8-B27C-5875D1F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2023-08-18T07:25:00Z</dcterms:created>
  <dcterms:modified xsi:type="dcterms:W3CDTF">2023-08-18T07:25:00Z</dcterms:modified>
</cp:coreProperties>
</file>